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94" w:rsidRDefault="00DD1B73">
      <w:pPr>
        <w:spacing w:after="0" w:line="259" w:lineRule="auto"/>
        <w:ind w:right="5"/>
        <w:jc w:val="center"/>
      </w:pPr>
      <w:r>
        <w:rPr>
          <w:sz w:val="28"/>
        </w:rPr>
        <w:t xml:space="preserve">NASSON COLLEGE ALUMNI ASSOCIATION </w:t>
      </w:r>
    </w:p>
    <w:p w:rsidR="00373E94" w:rsidRDefault="00DD1B73">
      <w:pPr>
        <w:spacing w:after="0" w:line="259" w:lineRule="auto"/>
        <w:ind w:right="2"/>
        <w:jc w:val="center"/>
      </w:pPr>
      <w:r>
        <w:rPr>
          <w:sz w:val="28"/>
        </w:rPr>
        <w:t xml:space="preserve">BOARD MEETING </w:t>
      </w:r>
    </w:p>
    <w:p w:rsidR="00373E94" w:rsidRDefault="007760B6">
      <w:pPr>
        <w:spacing w:after="0" w:line="259" w:lineRule="auto"/>
        <w:ind w:right="5"/>
        <w:jc w:val="center"/>
        <w:rPr>
          <w:sz w:val="28"/>
        </w:rPr>
      </w:pPr>
      <w:r>
        <w:rPr>
          <w:sz w:val="28"/>
        </w:rPr>
        <w:t>Saturday, November 2</w:t>
      </w:r>
      <w:r w:rsidR="00A56798">
        <w:rPr>
          <w:sz w:val="28"/>
        </w:rPr>
        <w:t>, 2019</w:t>
      </w:r>
    </w:p>
    <w:p w:rsidR="00F668C2" w:rsidRDefault="00F668C2" w:rsidP="00F668C2">
      <w:pPr>
        <w:spacing w:after="0" w:line="259" w:lineRule="auto"/>
        <w:ind w:left="0" w:right="5" w:firstLine="0"/>
        <w:rPr>
          <w:sz w:val="28"/>
        </w:rPr>
      </w:pPr>
    </w:p>
    <w:p w:rsidR="00E25230" w:rsidRDefault="00F668C2" w:rsidP="00F668C2">
      <w:pPr>
        <w:spacing w:after="0" w:line="259" w:lineRule="auto"/>
        <w:ind w:left="0" w:right="5" w:firstLine="0"/>
        <w:rPr>
          <w:sz w:val="28"/>
        </w:rPr>
      </w:pPr>
      <w:r>
        <w:rPr>
          <w:sz w:val="28"/>
        </w:rPr>
        <w:t xml:space="preserve">President Connie Witherby welcomed the </w:t>
      </w:r>
      <w:r w:rsidR="00013E31">
        <w:rPr>
          <w:sz w:val="28"/>
        </w:rPr>
        <w:t xml:space="preserve">Board members </w:t>
      </w:r>
      <w:r w:rsidR="007760B6">
        <w:rPr>
          <w:sz w:val="28"/>
        </w:rPr>
        <w:t>and introduced Jim Leach a Board Member who has not been able to attend meetings until today.</w:t>
      </w:r>
    </w:p>
    <w:p w:rsidR="00B92966" w:rsidRDefault="00B92966" w:rsidP="00F668C2">
      <w:pPr>
        <w:spacing w:after="0" w:line="259" w:lineRule="auto"/>
        <w:ind w:left="0" w:right="5" w:firstLine="0"/>
        <w:rPr>
          <w:sz w:val="28"/>
        </w:rPr>
      </w:pPr>
    </w:p>
    <w:p w:rsidR="00E25230" w:rsidRDefault="00E25230" w:rsidP="00E25230">
      <w:pPr>
        <w:spacing w:after="0" w:line="259" w:lineRule="auto"/>
        <w:ind w:left="0" w:right="5" w:firstLine="0"/>
        <w:rPr>
          <w:sz w:val="28"/>
        </w:rPr>
      </w:pPr>
      <w:r>
        <w:rPr>
          <w:sz w:val="28"/>
        </w:rPr>
        <w:t>The Secretary’s report was reviewed.  A motion was made to accept the minutes.  The motion was seconded and the vote carried in favor.</w:t>
      </w:r>
    </w:p>
    <w:p w:rsidR="00F668C2" w:rsidRDefault="00F668C2" w:rsidP="00F668C2">
      <w:pPr>
        <w:spacing w:after="0" w:line="259" w:lineRule="auto"/>
        <w:ind w:left="0" w:right="5" w:firstLine="0"/>
        <w:rPr>
          <w:sz w:val="28"/>
        </w:rPr>
      </w:pPr>
    </w:p>
    <w:p w:rsidR="00F668C2" w:rsidRDefault="00F668C2" w:rsidP="00F668C2">
      <w:pPr>
        <w:spacing w:after="0" w:line="259" w:lineRule="auto"/>
        <w:ind w:left="0" w:right="5" w:firstLine="0"/>
        <w:rPr>
          <w:sz w:val="28"/>
        </w:rPr>
      </w:pPr>
      <w:r>
        <w:rPr>
          <w:sz w:val="28"/>
        </w:rPr>
        <w:t xml:space="preserve">Treasurer Lorraine Masure </w:t>
      </w:r>
      <w:r w:rsidR="00782A1C">
        <w:rPr>
          <w:sz w:val="28"/>
        </w:rPr>
        <w:t>reviewed the A</w:t>
      </w:r>
      <w:r w:rsidR="007760B6">
        <w:rPr>
          <w:sz w:val="28"/>
        </w:rPr>
        <w:t xml:space="preserve">ssociation’s  financial </w:t>
      </w:r>
      <w:r w:rsidR="00E25230">
        <w:rPr>
          <w:sz w:val="28"/>
        </w:rPr>
        <w:t xml:space="preserve"> status.</w:t>
      </w:r>
      <w:r w:rsidR="00985583">
        <w:rPr>
          <w:sz w:val="28"/>
        </w:rPr>
        <w:t xml:space="preserve">  </w:t>
      </w:r>
      <w:r w:rsidR="00E25230">
        <w:rPr>
          <w:sz w:val="28"/>
        </w:rPr>
        <w:t xml:space="preserve">A </w:t>
      </w:r>
      <w:r>
        <w:rPr>
          <w:sz w:val="28"/>
        </w:rPr>
        <w:t xml:space="preserve">motion was made to accept the Treasurer’s report.  The motion was seconded and the </w:t>
      </w:r>
      <w:bookmarkStart w:id="0" w:name="_GoBack"/>
      <w:bookmarkEnd w:id="0"/>
      <w:r>
        <w:rPr>
          <w:sz w:val="28"/>
        </w:rPr>
        <w:t>vote carried in favor</w:t>
      </w:r>
      <w:r w:rsidR="00013E31">
        <w:rPr>
          <w:sz w:val="28"/>
        </w:rPr>
        <w:t>.</w:t>
      </w:r>
    </w:p>
    <w:p w:rsidR="007760B6" w:rsidRDefault="007760B6" w:rsidP="00F668C2">
      <w:pPr>
        <w:spacing w:after="0" w:line="259" w:lineRule="auto"/>
        <w:ind w:left="0" w:right="5" w:firstLine="0"/>
        <w:rPr>
          <w:sz w:val="28"/>
        </w:rPr>
      </w:pPr>
    </w:p>
    <w:p w:rsidR="009A7EC7" w:rsidRDefault="007760B6" w:rsidP="00456005">
      <w:pPr>
        <w:spacing w:after="0" w:line="259" w:lineRule="auto"/>
        <w:ind w:left="0" w:right="5" w:firstLine="0"/>
        <w:rPr>
          <w:sz w:val="28"/>
        </w:rPr>
      </w:pPr>
      <w:r>
        <w:rPr>
          <w:sz w:val="28"/>
        </w:rPr>
        <w:t>Craig Dutra reported that the Nominating Committee had nothing to report at this time.</w:t>
      </w:r>
    </w:p>
    <w:p w:rsidR="00A56798" w:rsidRDefault="00A56798" w:rsidP="00456005">
      <w:pPr>
        <w:spacing w:after="0" w:line="259" w:lineRule="auto"/>
        <w:ind w:left="0" w:right="5" w:firstLine="0"/>
        <w:rPr>
          <w:sz w:val="28"/>
        </w:rPr>
      </w:pPr>
    </w:p>
    <w:p w:rsidR="007760B6" w:rsidRDefault="00A56798" w:rsidP="00456005">
      <w:pPr>
        <w:spacing w:after="0" w:line="259" w:lineRule="auto"/>
        <w:ind w:left="0" w:right="5" w:firstLine="0"/>
        <w:rPr>
          <w:sz w:val="28"/>
        </w:rPr>
      </w:pPr>
      <w:r>
        <w:rPr>
          <w:sz w:val="28"/>
        </w:rPr>
        <w:t xml:space="preserve">Peggy </w:t>
      </w:r>
      <w:r w:rsidR="007760B6">
        <w:rPr>
          <w:sz w:val="28"/>
        </w:rPr>
        <w:t>Driscoll had no new information from the scholarship committee.</w:t>
      </w:r>
    </w:p>
    <w:p w:rsidR="00A56798" w:rsidRDefault="007760B6" w:rsidP="00456005">
      <w:pPr>
        <w:spacing w:after="0" w:line="259" w:lineRule="auto"/>
        <w:ind w:left="0" w:right="5" w:firstLine="0"/>
        <w:rPr>
          <w:sz w:val="28"/>
        </w:rPr>
      </w:pPr>
      <w:r>
        <w:rPr>
          <w:sz w:val="28"/>
        </w:rPr>
        <w:t xml:space="preserve"> </w:t>
      </w:r>
    </w:p>
    <w:p w:rsidR="00CD5BA6" w:rsidRDefault="00CD5BA6" w:rsidP="00456005">
      <w:pPr>
        <w:spacing w:after="0" w:line="259" w:lineRule="auto"/>
        <w:ind w:left="0" w:right="5" w:firstLine="0"/>
        <w:rPr>
          <w:sz w:val="28"/>
        </w:rPr>
      </w:pPr>
      <w:r>
        <w:rPr>
          <w:sz w:val="28"/>
        </w:rPr>
        <w:t>Craig Dutra reviewed the events of Homecoming.  He reported that the Sunday breakfast went very well.  The Committee for Homecoming wants to build on keeping it a full weekend of events.  The 2020 Homecoming will include the same events with some minor changes in the total operation.</w:t>
      </w:r>
    </w:p>
    <w:p w:rsidR="00CD5BA6" w:rsidRDefault="00CD5BA6" w:rsidP="00456005">
      <w:pPr>
        <w:spacing w:after="0" w:line="259" w:lineRule="auto"/>
        <w:ind w:left="0" w:right="5" w:firstLine="0"/>
        <w:rPr>
          <w:sz w:val="28"/>
        </w:rPr>
      </w:pPr>
    </w:p>
    <w:p w:rsidR="00902087" w:rsidRDefault="00902087" w:rsidP="00456005">
      <w:pPr>
        <w:spacing w:after="0" w:line="259" w:lineRule="auto"/>
        <w:ind w:left="0" w:right="5" w:firstLine="0"/>
        <w:rPr>
          <w:sz w:val="28"/>
        </w:rPr>
      </w:pPr>
      <w:r>
        <w:rPr>
          <w:sz w:val="28"/>
        </w:rPr>
        <w:t xml:space="preserve">President Witherby reported </w:t>
      </w:r>
      <w:r w:rsidR="00CD5BA6">
        <w:rPr>
          <w:sz w:val="28"/>
        </w:rPr>
        <w:t>that there are orders in for five new bricks for the Flag Plaza.</w:t>
      </w:r>
    </w:p>
    <w:p w:rsidR="00CD5BA6" w:rsidRDefault="00CD5BA6" w:rsidP="00456005">
      <w:pPr>
        <w:spacing w:after="0" w:line="259" w:lineRule="auto"/>
        <w:ind w:left="0" w:right="5" w:firstLine="0"/>
        <w:rPr>
          <w:sz w:val="28"/>
        </w:rPr>
      </w:pPr>
    </w:p>
    <w:p w:rsidR="00CD5BA6" w:rsidRDefault="00CD5BA6" w:rsidP="00456005">
      <w:pPr>
        <w:spacing w:after="0" w:line="259" w:lineRule="auto"/>
        <w:ind w:left="0" w:right="5" w:firstLine="0"/>
        <w:rPr>
          <w:sz w:val="28"/>
        </w:rPr>
      </w:pPr>
      <w:r>
        <w:rPr>
          <w:sz w:val="28"/>
        </w:rPr>
        <w:t>Peggy Driscoll reported that the Nasson Community Center is doing better financially.  They expect to install the new gym floor on schedule next fall.</w:t>
      </w:r>
    </w:p>
    <w:p w:rsidR="00CD5BA6" w:rsidRDefault="00CD5BA6" w:rsidP="00456005">
      <w:pPr>
        <w:spacing w:after="0" w:line="259" w:lineRule="auto"/>
        <w:ind w:left="0" w:right="5" w:firstLine="0"/>
        <w:rPr>
          <w:sz w:val="28"/>
        </w:rPr>
      </w:pPr>
    </w:p>
    <w:p w:rsidR="00CD5BA6" w:rsidRDefault="00CD5BA6" w:rsidP="00456005">
      <w:pPr>
        <w:spacing w:after="0" w:line="259" w:lineRule="auto"/>
        <w:ind w:left="0" w:right="5" w:firstLine="0"/>
        <w:rPr>
          <w:sz w:val="28"/>
        </w:rPr>
      </w:pPr>
      <w:r>
        <w:rPr>
          <w:sz w:val="28"/>
        </w:rPr>
        <w:t>The Newsletter for Februay/March will focus on our other goals as we no longer will hold Alumni Day in the Spring.</w:t>
      </w:r>
    </w:p>
    <w:p w:rsidR="00CD5BA6" w:rsidRDefault="00CD5BA6" w:rsidP="00456005">
      <w:pPr>
        <w:spacing w:after="0" w:line="259" w:lineRule="auto"/>
        <w:ind w:left="0" w:right="5" w:firstLine="0"/>
        <w:rPr>
          <w:sz w:val="28"/>
        </w:rPr>
      </w:pPr>
    </w:p>
    <w:p w:rsidR="00CD5BA6" w:rsidRDefault="00CD5BA6" w:rsidP="00456005">
      <w:pPr>
        <w:spacing w:after="0" w:line="259" w:lineRule="auto"/>
        <w:ind w:left="0" w:right="5" w:firstLine="0"/>
        <w:rPr>
          <w:sz w:val="28"/>
        </w:rPr>
      </w:pPr>
      <w:r>
        <w:rPr>
          <w:sz w:val="28"/>
        </w:rPr>
        <w:lastRenderedPageBreak/>
        <w:t>Connie reported that she had donated our Maine flag to the Sanford Fire Department as we no longer will use it and the Fire Department donated their ladder truck to repair our flag pole.</w:t>
      </w:r>
    </w:p>
    <w:p w:rsidR="00360519" w:rsidRDefault="00360519" w:rsidP="00456005">
      <w:pPr>
        <w:spacing w:after="0" w:line="259" w:lineRule="auto"/>
        <w:ind w:left="0" w:right="5" w:firstLine="0"/>
        <w:rPr>
          <w:sz w:val="28"/>
        </w:rPr>
      </w:pPr>
    </w:p>
    <w:p w:rsidR="00360519" w:rsidRDefault="00360519" w:rsidP="00456005">
      <w:pPr>
        <w:spacing w:after="0" w:line="259" w:lineRule="auto"/>
        <w:ind w:left="0" w:right="5" w:firstLine="0"/>
        <w:rPr>
          <w:sz w:val="28"/>
        </w:rPr>
      </w:pPr>
      <w:r>
        <w:rPr>
          <w:sz w:val="28"/>
        </w:rPr>
        <w:t>Connie reported that the web site is working well and the webmaster is working to make the site more user friendly.</w:t>
      </w:r>
    </w:p>
    <w:p w:rsidR="00CD5BA6" w:rsidRDefault="00CD5BA6" w:rsidP="00456005">
      <w:pPr>
        <w:spacing w:after="0" w:line="259" w:lineRule="auto"/>
        <w:ind w:left="0" w:right="5" w:firstLine="0"/>
        <w:rPr>
          <w:sz w:val="28"/>
        </w:rPr>
      </w:pPr>
    </w:p>
    <w:p w:rsidR="00902087" w:rsidRDefault="00360519" w:rsidP="00456005">
      <w:pPr>
        <w:spacing w:after="0" w:line="259" w:lineRule="auto"/>
        <w:ind w:left="0" w:right="5" w:firstLine="0"/>
        <w:rPr>
          <w:sz w:val="28"/>
        </w:rPr>
      </w:pPr>
      <w:r>
        <w:rPr>
          <w:sz w:val="28"/>
        </w:rPr>
        <w:t>A discussion followed as to the necessity of holding a Board Meeting in February.  The need for financial information was pointed out as crucial and some ways were proposed to get the information needed to the Board Members by email.  A motion was made to leave the meetings as previously scheduled (no February meeting) and was seconded.  The vote was 13 to leave the meetings as scheduled, 2 people were opposed and 1 member abstained from voting.</w:t>
      </w:r>
    </w:p>
    <w:p w:rsidR="00360519" w:rsidRDefault="00360519" w:rsidP="00456005">
      <w:pPr>
        <w:spacing w:after="0" w:line="259" w:lineRule="auto"/>
        <w:ind w:left="0" w:right="5" w:firstLine="0"/>
        <w:rPr>
          <w:sz w:val="28"/>
        </w:rPr>
      </w:pPr>
    </w:p>
    <w:p w:rsidR="00905364" w:rsidRDefault="00360519" w:rsidP="00456005">
      <w:pPr>
        <w:spacing w:after="0" w:line="259" w:lineRule="auto"/>
        <w:ind w:left="0" w:right="5" w:firstLine="0"/>
        <w:rPr>
          <w:sz w:val="28"/>
        </w:rPr>
      </w:pPr>
      <w:r>
        <w:rPr>
          <w:sz w:val="28"/>
        </w:rPr>
        <w:t>President Witherby stated that one order of business to come before the May meeting will be the decision on the need for an audit of our financial records.</w:t>
      </w:r>
    </w:p>
    <w:p w:rsidR="00146EFF" w:rsidRDefault="00146EFF" w:rsidP="00F668C2">
      <w:pPr>
        <w:spacing w:after="0" w:line="259" w:lineRule="auto"/>
        <w:ind w:left="0" w:right="5" w:firstLine="0"/>
        <w:rPr>
          <w:sz w:val="28"/>
        </w:rPr>
      </w:pPr>
    </w:p>
    <w:p w:rsidR="00566718" w:rsidRDefault="00566718" w:rsidP="00F668C2">
      <w:pPr>
        <w:spacing w:after="0" w:line="259" w:lineRule="auto"/>
        <w:ind w:left="0" w:right="5" w:firstLine="0"/>
      </w:pPr>
      <w:r>
        <w:rPr>
          <w:sz w:val="28"/>
        </w:rPr>
        <w:t>The</w:t>
      </w:r>
      <w:r w:rsidR="002E35C5">
        <w:rPr>
          <w:sz w:val="28"/>
        </w:rPr>
        <w:t xml:space="preserve"> </w:t>
      </w:r>
      <w:r w:rsidR="00BE6AA8">
        <w:rPr>
          <w:sz w:val="28"/>
        </w:rPr>
        <w:t xml:space="preserve">meeting adjourned </w:t>
      </w:r>
      <w:r w:rsidR="00360519">
        <w:rPr>
          <w:sz w:val="28"/>
        </w:rPr>
        <w:t>at 11:45 a.m.</w:t>
      </w:r>
    </w:p>
    <w:p w:rsidR="00F668C2" w:rsidRDefault="00DD1B73" w:rsidP="00A774BE">
      <w:pPr>
        <w:spacing w:after="0" w:line="259" w:lineRule="auto"/>
        <w:ind w:left="63" w:firstLine="0"/>
        <w:jc w:val="center"/>
      </w:pPr>
      <w:r>
        <w:rPr>
          <w:sz w:val="28"/>
        </w:rPr>
        <w:t xml:space="preserve"> </w:t>
      </w:r>
    </w:p>
    <w:p w:rsidR="00373E94" w:rsidRDefault="00373E94">
      <w:pPr>
        <w:spacing w:after="0" w:line="259" w:lineRule="auto"/>
        <w:ind w:left="0" w:firstLine="0"/>
      </w:pPr>
    </w:p>
    <w:p w:rsidR="00373E94" w:rsidRPr="00566718" w:rsidRDefault="00DD1B73">
      <w:pPr>
        <w:ind w:left="-5"/>
        <w:rPr>
          <w:sz w:val="28"/>
          <w:szCs w:val="28"/>
        </w:rPr>
      </w:pPr>
      <w:r w:rsidRPr="00566718">
        <w:rPr>
          <w:sz w:val="28"/>
          <w:szCs w:val="28"/>
        </w:rPr>
        <w:t xml:space="preserve">Respectfully submitted,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ind w:left="-5"/>
        <w:rPr>
          <w:sz w:val="28"/>
          <w:szCs w:val="28"/>
        </w:rPr>
      </w:pPr>
      <w:r w:rsidRPr="00566718">
        <w:rPr>
          <w:sz w:val="28"/>
          <w:szCs w:val="28"/>
        </w:rPr>
        <w:t xml:space="preserve">Nina Eastman Chabot ‘57 </w:t>
      </w:r>
    </w:p>
    <w:p w:rsidR="00373E94" w:rsidRPr="00566718" w:rsidRDefault="00DD1B73">
      <w:pPr>
        <w:ind w:left="-5"/>
        <w:rPr>
          <w:sz w:val="28"/>
          <w:szCs w:val="28"/>
        </w:rPr>
      </w:pPr>
      <w:r w:rsidRPr="00566718">
        <w:rPr>
          <w:sz w:val="28"/>
          <w:szCs w:val="28"/>
        </w:rPr>
        <w:t xml:space="preserve">Recording Secretary </w:t>
      </w: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373E94" w:rsidRPr="00566718" w:rsidRDefault="00DD1B73">
      <w:pPr>
        <w:tabs>
          <w:tab w:val="center" w:pos="2881"/>
          <w:tab w:val="center" w:pos="3601"/>
          <w:tab w:val="center" w:pos="4321"/>
          <w:tab w:val="center" w:pos="6233"/>
        </w:tabs>
        <w:ind w:left="-15" w:firstLine="0"/>
        <w:rPr>
          <w:sz w:val="28"/>
          <w:szCs w:val="28"/>
        </w:rPr>
      </w:pPr>
      <w:r w:rsidRPr="00566718">
        <w:rPr>
          <w:sz w:val="28"/>
          <w:szCs w:val="28"/>
        </w:rPr>
        <w:t>BOARD MEMBERS PRES</w:t>
      </w:r>
      <w:r w:rsidR="00566718">
        <w:rPr>
          <w:sz w:val="28"/>
          <w:szCs w:val="28"/>
        </w:rPr>
        <w:t xml:space="preserve">ENT </w:t>
      </w:r>
      <w:r w:rsidR="00566718">
        <w:rPr>
          <w:sz w:val="28"/>
          <w:szCs w:val="28"/>
        </w:rPr>
        <w:tab/>
        <w:t xml:space="preserve"> </w:t>
      </w:r>
      <w:r w:rsidR="00566718">
        <w:rPr>
          <w:sz w:val="28"/>
          <w:szCs w:val="28"/>
        </w:rPr>
        <w:tab/>
        <w:t xml:space="preserve"> </w:t>
      </w:r>
      <w:r w:rsidR="00566718">
        <w:rPr>
          <w:sz w:val="28"/>
          <w:szCs w:val="28"/>
        </w:rPr>
        <w:tab/>
        <w:t>BOARD MEMBERS ABSENT</w:t>
      </w:r>
    </w:p>
    <w:p w:rsidR="00905364" w:rsidRDefault="00DD1B73" w:rsidP="00360519">
      <w:pPr>
        <w:spacing w:after="0" w:line="259" w:lineRule="auto"/>
        <w:ind w:left="0" w:firstLine="0"/>
        <w:rPr>
          <w:sz w:val="28"/>
          <w:szCs w:val="28"/>
        </w:rPr>
      </w:pPr>
      <w:r w:rsidRPr="00566718">
        <w:rPr>
          <w:sz w:val="28"/>
          <w:szCs w:val="28"/>
        </w:rPr>
        <w:t xml:space="preserve"> </w:t>
      </w:r>
      <w:r w:rsidR="00905364">
        <w:rPr>
          <w:sz w:val="28"/>
          <w:szCs w:val="28"/>
        </w:rPr>
        <w:tab/>
      </w:r>
      <w:r w:rsidR="00905364">
        <w:rPr>
          <w:sz w:val="28"/>
          <w:szCs w:val="28"/>
        </w:rPr>
        <w:tab/>
      </w:r>
      <w:r w:rsidR="00905364">
        <w:rPr>
          <w:sz w:val="28"/>
          <w:szCs w:val="28"/>
        </w:rPr>
        <w:tab/>
      </w:r>
      <w:r w:rsidR="00905364">
        <w:rPr>
          <w:sz w:val="28"/>
          <w:szCs w:val="28"/>
        </w:rPr>
        <w:tab/>
      </w:r>
      <w:r w:rsidR="00905364">
        <w:rPr>
          <w:sz w:val="28"/>
          <w:szCs w:val="28"/>
        </w:rPr>
        <w:tab/>
      </w:r>
      <w:r w:rsidR="00905364">
        <w:rPr>
          <w:sz w:val="28"/>
          <w:szCs w:val="28"/>
        </w:rPr>
        <w:tab/>
      </w:r>
    </w:p>
    <w:p w:rsidR="00CE3E62"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Nina Chabot</w:t>
      </w:r>
      <w:r w:rsidR="00360519">
        <w:rPr>
          <w:sz w:val="28"/>
          <w:szCs w:val="28"/>
        </w:rPr>
        <w:tab/>
      </w:r>
      <w:r w:rsidR="00360519">
        <w:rPr>
          <w:sz w:val="28"/>
          <w:szCs w:val="28"/>
        </w:rPr>
        <w:tab/>
      </w:r>
      <w:r w:rsidR="00360519">
        <w:rPr>
          <w:sz w:val="28"/>
          <w:szCs w:val="28"/>
        </w:rPr>
        <w:tab/>
      </w:r>
      <w:r w:rsidR="00360519">
        <w:rPr>
          <w:sz w:val="28"/>
          <w:szCs w:val="28"/>
        </w:rPr>
        <w:tab/>
      </w:r>
      <w:r w:rsidR="00360519">
        <w:rPr>
          <w:sz w:val="28"/>
          <w:szCs w:val="28"/>
        </w:rPr>
        <w:tab/>
        <w:t xml:space="preserve">                 Dodie Blake</w:t>
      </w:r>
    </w:p>
    <w:p w:rsidR="00040F7F"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Peg Driscoll</w:t>
      </w:r>
      <w:r w:rsidR="00C37FBC">
        <w:rPr>
          <w:sz w:val="28"/>
          <w:szCs w:val="28"/>
        </w:rPr>
        <w:t xml:space="preserve"> </w:t>
      </w:r>
      <w:r w:rsidR="00C37FBC">
        <w:rPr>
          <w:sz w:val="28"/>
          <w:szCs w:val="28"/>
        </w:rPr>
        <w:tab/>
        <w:t xml:space="preserve"> </w:t>
      </w:r>
      <w:r w:rsidR="00C37FBC">
        <w:rPr>
          <w:sz w:val="28"/>
          <w:szCs w:val="28"/>
        </w:rPr>
        <w:tab/>
      </w:r>
      <w:r w:rsidR="00D93EDC">
        <w:rPr>
          <w:sz w:val="28"/>
          <w:szCs w:val="28"/>
        </w:rPr>
        <w:tab/>
      </w:r>
      <w:r w:rsidR="00D93EDC">
        <w:rPr>
          <w:sz w:val="28"/>
          <w:szCs w:val="28"/>
        </w:rPr>
        <w:tab/>
      </w:r>
      <w:r w:rsidR="00D93EDC">
        <w:rPr>
          <w:sz w:val="28"/>
          <w:szCs w:val="28"/>
        </w:rPr>
        <w:tab/>
        <w:t xml:space="preserve">                 Meg Broderick</w:t>
      </w:r>
      <w:r w:rsidR="00C37FBC">
        <w:rPr>
          <w:sz w:val="28"/>
          <w:szCs w:val="28"/>
        </w:rPr>
        <w:t xml:space="preserve"> </w:t>
      </w:r>
      <w:r w:rsidR="00C37FBC">
        <w:rPr>
          <w:sz w:val="28"/>
          <w:szCs w:val="28"/>
        </w:rPr>
        <w:tab/>
        <w:t xml:space="preserve"> </w:t>
      </w:r>
      <w:r w:rsidR="00C37FBC">
        <w:rPr>
          <w:sz w:val="28"/>
          <w:szCs w:val="28"/>
        </w:rPr>
        <w:tab/>
        <w:t xml:space="preserve"> </w:t>
      </w:r>
      <w:r w:rsidR="00C37FBC">
        <w:rPr>
          <w:sz w:val="28"/>
          <w:szCs w:val="28"/>
        </w:rPr>
        <w:tab/>
      </w:r>
      <w:r w:rsidR="00597BC8">
        <w:rPr>
          <w:sz w:val="28"/>
          <w:szCs w:val="28"/>
        </w:rPr>
        <w:t xml:space="preserve">              Sharrie Dumont</w:t>
      </w:r>
      <w:r w:rsidR="00905364">
        <w:rPr>
          <w:sz w:val="28"/>
          <w:szCs w:val="28"/>
        </w:rPr>
        <w:tab/>
      </w:r>
      <w:r w:rsidR="00905364">
        <w:rPr>
          <w:sz w:val="28"/>
          <w:szCs w:val="28"/>
        </w:rPr>
        <w:tab/>
      </w:r>
      <w:r w:rsidR="00597BC8">
        <w:rPr>
          <w:sz w:val="28"/>
          <w:szCs w:val="28"/>
        </w:rPr>
        <w:t xml:space="preserve">         </w:t>
      </w:r>
      <w:r w:rsidR="00905364">
        <w:rPr>
          <w:sz w:val="28"/>
          <w:szCs w:val="28"/>
        </w:rPr>
        <w:t xml:space="preserve">  </w:t>
      </w:r>
      <w:r w:rsidR="00040F7F">
        <w:rPr>
          <w:sz w:val="28"/>
          <w:szCs w:val="28"/>
        </w:rPr>
        <w:t xml:space="preserve">         </w:t>
      </w:r>
      <w:r w:rsidR="00360519">
        <w:rPr>
          <w:sz w:val="28"/>
          <w:szCs w:val="28"/>
        </w:rPr>
        <w:t xml:space="preserve">                  </w:t>
      </w:r>
      <w:r w:rsidR="00597BC8">
        <w:rPr>
          <w:sz w:val="28"/>
          <w:szCs w:val="28"/>
        </w:rPr>
        <w:t xml:space="preserve"> </w:t>
      </w:r>
      <w:r w:rsidR="00360519">
        <w:rPr>
          <w:sz w:val="28"/>
          <w:szCs w:val="28"/>
        </w:rPr>
        <w:t>Richard Ford</w:t>
      </w:r>
      <w:r w:rsidR="00905364">
        <w:rPr>
          <w:sz w:val="28"/>
          <w:szCs w:val="28"/>
        </w:rPr>
        <w:t xml:space="preserve">   </w:t>
      </w:r>
      <w:r w:rsidR="00040F7F">
        <w:rPr>
          <w:sz w:val="28"/>
          <w:szCs w:val="28"/>
        </w:rPr>
        <w:t xml:space="preserve">                         </w:t>
      </w:r>
    </w:p>
    <w:p w:rsidR="00373E94" w:rsidRPr="00566718" w:rsidRDefault="00597BC8"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Craig Dutra</w:t>
      </w:r>
      <w:r w:rsidR="00360519">
        <w:rPr>
          <w:sz w:val="28"/>
          <w:szCs w:val="28"/>
        </w:rPr>
        <w:tab/>
      </w:r>
      <w:r w:rsidR="00360519">
        <w:rPr>
          <w:sz w:val="28"/>
          <w:szCs w:val="28"/>
        </w:rPr>
        <w:tab/>
      </w:r>
      <w:r w:rsidR="00360519">
        <w:rPr>
          <w:sz w:val="28"/>
          <w:szCs w:val="28"/>
        </w:rPr>
        <w:tab/>
      </w:r>
      <w:r w:rsidR="00360519">
        <w:rPr>
          <w:sz w:val="28"/>
          <w:szCs w:val="28"/>
        </w:rPr>
        <w:tab/>
        <w:t xml:space="preserve">          </w:t>
      </w:r>
      <w:r>
        <w:rPr>
          <w:sz w:val="28"/>
          <w:szCs w:val="28"/>
        </w:rPr>
        <w:t xml:space="preserve">        </w:t>
      </w:r>
      <w:r w:rsidR="00270D07">
        <w:rPr>
          <w:sz w:val="28"/>
          <w:szCs w:val="28"/>
        </w:rPr>
        <w:t xml:space="preserve">        </w:t>
      </w:r>
      <w:r w:rsidR="00040F7F">
        <w:rPr>
          <w:sz w:val="28"/>
          <w:szCs w:val="28"/>
        </w:rPr>
        <w:t xml:space="preserve">  Greg Gallup</w:t>
      </w:r>
    </w:p>
    <w:p w:rsidR="00597BC8" w:rsidRDefault="00597BC8" w:rsidP="00CE3E62">
      <w:pPr>
        <w:tabs>
          <w:tab w:val="center" w:pos="1440"/>
          <w:tab w:val="center" w:pos="2161"/>
          <w:tab w:val="center" w:pos="2881"/>
          <w:tab w:val="center" w:pos="3601"/>
          <w:tab w:val="center" w:pos="4321"/>
          <w:tab w:val="center" w:pos="5559"/>
        </w:tabs>
        <w:rPr>
          <w:sz w:val="28"/>
          <w:szCs w:val="28"/>
        </w:rPr>
      </w:pPr>
      <w:r>
        <w:rPr>
          <w:sz w:val="28"/>
          <w:szCs w:val="28"/>
        </w:rPr>
        <w:lastRenderedPageBreak/>
        <w:t>Nat Hoag</w:t>
      </w:r>
      <w:r w:rsidR="00253E93">
        <w:rPr>
          <w:sz w:val="28"/>
          <w:szCs w:val="28"/>
        </w:rPr>
        <w:tab/>
      </w:r>
      <w:r w:rsidR="00253E93">
        <w:rPr>
          <w:sz w:val="28"/>
          <w:szCs w:val="28"/>
        </w:rPr>
        <w:tab/>
      </w:r>
      <w:r w:rsidR="00253E93">
        <w:rPr>
          <w:sz w:val="28"/>
          <w:szCs w:val="28"/>
        </w:rPr>
        <w:tab/>
      </w:r>
      <w:r w:rsidR="00253E93">
        <w:rPr>
          <w:sz w:val="28"/>
          <w:szCs w:val="28"/>
        </w:rPr>
        <w:tab/>
      </w:r>
      <w:r w:rsidR="00253E93">
        <w:rPr>
          <w:sz w:val="28"/>
          <w:szCs w:val="28"/>
        </w:rPr>
        <w:tab/>
      </w:r>
      <w:r w:rsidR="00253E93">
        <w:rPr>
          <w:sz w:val="28"/>
          <w:szCs w:val="28"/>
        </w:rPr>
        <w:tab/>
        <w:t>Tom Jagger</w:t>
      </w:r>
    </w:p>
    <w:p w:rsidR="00597BC8" w:rsidRDefault="00597BC8" w:rsidP="00CE3E62">
      <w:pPr>
        <w:tabs>
          <w:tab w:val="center" w:pos="1440"/>
          <w:tab w:val="center" w:pos="2161"/>
          <w:tab w:val="center" w:pos="2881"/>
          <w:tab w:val="center" w:pos="3601"/>
          <w:tab w:val="center" w:pos="4321"/>
          <w:tab w:val="center" w:pos="5559"/>
        </w:tabs>
        <w:rPr>
          <w:sz w:val="28"/>
          <w:szCs w:val="28"/>
        </w:rPr>
      </w:pPr>
      <w:r>
        <w:rPr>
          <w:sz w:val="28"/>
          <w:szCs w:val="28"/>
        </w:rPr>
        <w:t>Mark Hoffman</w:t>
      </w:r>
      <w:r w:rsidR="00253E93">
        <w:rPr>
          <w:sz w:val="28"/>
          <w:szCs w:val="28"/>
        </w:rPr>
        <w:tab/>
      </w:r>
      <w:r w:rsidR="00253E93">
        <w:rPr>
          <w:sz w:val="28"/>
          <w:szCs w:val="28"/>
        </w:rPr>
        <w:tab/>
      </w:r>
      <w:r w:rsidR="00253E93">
        <w:rPr>
          <w:sz w:val="28"/>
          <w:szCs w:val="28"/>
        </w:rPr>
        <w:tab/>
      </w:r>
      <w:r w:rsidR="00253E93">
        <w:rPr>
          <w:sz w:val="28"/>
          <w:szCs w:val="28"/>
        </w:rPr>
        <w:tab/>
      </w:r>
      <w:r w:rsidR="00253E93">
        <w:rPr>
          <w:sz w:val="28"/>
          <w:szCs w:val="28"/>
        </w:rPr>
        <w:tab/>
        <w:t xml:space="preserve">     Merrill Marsh</w:t>
      </w:r>
    </w:p>
    <w:p w:rsidR="00597BC8" w:rsidRDefault="00597BC8" w:rsidP="00CE3E62">
      <w:pPr>
        <w:tabs>
          <w:tab w:val="center" w:pos="1440"/>
          <w:tab w:val="center" w:pos="2161"/>
          <w:tab w:val="center" w:pos="2881"/>
          <w:tab w:val="center" w:pos="3601"/>
          <w:tab w:val="center" w:pos="4321"/>
          <w:tab w:val="center" w:pos="5559"/>
        </w:tabs>
        <w:rPr>
          <w:sz w:val="28"/>
          <w:szCs w:val="28"/>
        </w:rPr>
      </w:pPr>
      <w:r>
        <w:rPr>
          <w:sz w:val="28"/>
          <w:szCs w:val="28"/>
        </w:rPr>
        <w:t>Carl Johnson</w:t>
      </w:r>
      <w:r w:rsidR="00253E93">
        <w:rPr>
          <w:sz w:val="28"/>
          <w:szCs w:val="28"/>
        </w:rPr>
        <w:tab/>
      </w:r>
      <w:r w:rsidR="00253E93">
        <w:rPr>
          <w:sz w:val="28"/>
          <w:szCs w:val="28"/>
        </w:rPr>
        <w:tab/>
      </w:r>
      <w:r w:rsidR="00253E93">
        <w:rPr>
          <w:sz w:val="28"/>
          <w:szCs w:val="28"/>
        </w:rPr>
        <w:tab/>
      </w:r>
      <w:r w:rsidR="00253E93">
        <w:rPr>
          <w:sz w:val="28"/>
          <w:szCs w:val="28"/>
        </w:rPr>
        <w:tab/>
      </w:r>
      <w:r w:rsidR="00253E93">
        <w:rPr>
          <w:sz w:val="28"/>
          <w:szCs w:val="28"/>
        </w:rPr>
        <w:tab/>
        <w:t>Ned O’Hara</w:t>
      </w:r>
    </w:p>
    <w:p w:rsidR="00597BC8" w:rsidRDefault="00597BC8" w:rsidP="00CE3E62">
      <w:pPr>
        <w:tabs>
          <w:tab w:val="center" w:pos="1440"/>
          <w:tab w:val="center" w:pos="2161"/>
          <w:tab w:val="center" w:pos="2881"/>
          <w:tab w:val="center" w:pos="3601"/>
          <w:tab w:val="center" w:pos="4321"/>
          <w:tab w:val="center" w:pos="5559"/>
        </w:tabs>
        <w:rPr>
          <w:sz w:val="28"/>
          <w:szCs w:val="28"/>
        </w:rPr>
      </w:pPr>
      <w:r>
        <w:rPr>
          <w:sz w:val="28"/>
          <w:szCs w:val="28"/>
        </w:rPr>
        <w:t>Ray Kelley</w:t>
      </w:r>
      <w:r w:rsidR="00253E93">
        <w:rPr>
          <w:sz w:val="28"/>
          <w:szCs w:val="28"/>
        </w:rPr>
        <w:tab/>
      </w:r>
      <w:r w:rsidR="00253E93">
        <w:rPr>
          <w:sz w:val="28"/>
          <w:szCs w:val="28"/>
        </w:rPr>
        <w:tab/>
      </w:r>
      <w:r w:rsidR="00253E93">
        <w:rPr>
          <w:sz w:val="28"/>
          <w:szCs w:val="28"/>
        </w:rPr>
        <w:tab/>
      </w:r>
      <w:r w:rsidR="00253E93">
        <w:rPr>
          <w:sz w:val="28"/>
          <w:szCs w:val="28"/>
        </w:rPr>
        <w:tab/>
      </w:r>
      <w:r w:rsidR="00253E93">
        <w:rPr>
          <w:sz w:val="28"/>
          <w:szCs w:val="28"/>
        </w:rPr>
        <w:tab/>
      </w:r>
      <w:r w:rsidR="00253E93">
        <w:rPr>
          <w:sz w:val="28"/>
          <w:szCs w:val="28"/>
        </w:rPr>
        <w:tab/>
        <w:t xml:space="preserve">  Allan Walker</w:t>
      </w:r>
    </w:p>
    <w:p w:rsidR="00597BC8" w:rsidRDefault="00597BC8" w:rsidP="00CE3E62">
      <w:pPr>
        <w:tabs>
          <w:tab w:val="center" w:pos="1440"/>
          <w:tab w:val="center" w:pos="2161"/>
          <w:tab w:val="center" w:pos="2881"/>
          <w:tab w:val="center" w:pos="3601"/>
          <w:tab w:val="center" w:pos="4321"/>
          <w:tab w:val="center" w:pos="5559"/>
        </w:tabs>
        <w:rPr>
          <w:sz w:val="28"/>
          <w:szCs w:val="28"/>
        </w:rPr>
      </w:pPr>
      <w:r>
        <w:rPr>
          <w:sz w:val="28"/>
          <w:szCs w:val="28"/>
        </w:rPr>
        <w:t>Kyle Kitchen</w:t>
      </w:r>
      <w:r w:rsidR="00253E93">
        <w:rPr>
          <w:sz w:val="28"/>
          <w:szCs w:val="28"/>
        </w:rPr>
        <w:tab/>
      </w:r>
      <w:r w:rsidR="00253E93">
        <w:rPr>
          <w:sz w:val="28"/>
          <w:szCs w:val="28"/>
        </w:rPr>
        <w:tab/>
      </w:r>
      <w:r w:rsidR="00253E93">
        <w:rPr>
          <w:sz w:val="28"/>
          <w:szCs w:val="28"/>
        </w:rPr>
        <w:tab/>
      </w:r>
      <w:r w:rsidR="00253E93">
        <w:rPr>
          <w:sz w:val="28"/>
          <w:szCs w:val="28"/>
        </w:rPr>
        <w:tab/>
      </w:r>
      <w:r w:rsidR="00253E93">
        <w:rPr>
          <w:sz w:val="28"/>
          <w:szCs w:val="28"/>
        </w:rPr>
        <w:tab/>
      </w:r>
      <w:r w:rsidR="00253E93">
        <w:rPr>
          <w:sz w:val="28"/>
          <w:szCs w:val="28"/>
        </w:rPr>
        <w:tab/>
        <w:t xml:space="preserve">       Priscilla Walker</w:t>
      </w:r>
    </w:p>
    <w:p w:rsidR="00597BC8" w:rsidRDefault="00597BC8" w:rsidP="00CE3E62">
      <w:pPr>
        <w:tabs>
          <w:tab w:val="center" w:pos="1440"/>
          <w:tab w:val="center" w:pos="2161"/>
          <w:tab w:val="center" w:pos="2881"/>
          <w:tab w:val="center" w:pos="3601"/>
          <w:tab w:val="center" w:pos="4321"/>
          <w:tab w:val="center" w:pos="5559"/>
        </w:tabs>
        <w:rPr>
          <w:sz w:val="28"/>
          <w:szCs w:val="28"/>
        </w:rPr>
      </w:pPr>
      <w:r>
        <w:rPr>
          <w:sz w:val="28"/>
          <w:szCs w:val="28"/>
        </w:rPr>
        <w:t>Jim Leach</w:t>
      </w:r>
      <w:r w:rsidR="00253E93">
        <w:rPr>
          <w:sz w:val="28"/>
          <w:szCs w:val="28"/>
        </w:rPr>
        <w:tab/>
      </w:r>
      <w:r w:rsidR="00253E93">
        <w:rPr>
          <w:sz w:val="28"/>
          <w:szCs w:val="28"/>
        </w:rPr>
        <w:tab/>
      </w:r>
      <w:r w:rsidR="00253E93">
        <w:rPr>
          <w:sz w:val="28"/>
          <w:szCs w:val="28"/>
        </w:rPr>
        <w:tab/>
      </w:r>
      <w:r w:rsidR="00253E93">
        <w:rPr>
          <w:sz w:val="28"/>
          <w:szCs w:val="28"/>
        </w:rPr>
        <w:tab/>
        <w:t xml:space="preserve">           </w:t>
      </w:r>
      <w:r w:rsidR="00253E93">
        <w:rPr>
          <w:sz w:val="28"/>
          <w:szCs w:val="28"/>
        </w:rPr>
        <w:tab/>
      </w:r>
      <w:r w:rsidR="00253E93">
        <w:rPr>
          <w:sz w:val="28"/>
          <w:szCs w:val="28"/>
        </w:rPr>
        <w:tab/>
        <w:t xml:space="preserve">       Kirk Williamson</w:t>
      </w:r>
    </w:p>
    <w:p w:rsidR="00597BC8" w:rsidRDefault="00597BC8" w:rsidP="00CE3E62">
      <w:pPr>
        <w:tabs>
          <w:tab w:val="center" w:pos="1440"/>
          <w:tab w:val="center" w:pos="2161"/>
          <w:tab w:val="center" w:pos="2881"/>
          <w:tab w:val="center" w:pos="3601"/>
          <w:tab w:val="center" w:pos="4321"/>
          <w:tab w:val="center" w:pos="5559"/>
        </w:tabs>
        <w:rPr>
          <w:sz w:val="28"/>
          <w:szCs w:val="28"/>
        </w:rPr>
      </w:pPr>
      <w:r>
        <w:rPr>
          <w:sz w:val="28"/>
          <w:szCs w:val="28"/>
        </w:rPr>
        <w:t>Jan Longfellow</w:t>
      </w:r>
      <w:r w:rsidR="00253E93">
        <w:rPr>
          <w:sz w:val="28"/>
          <w:szCs w:val="28"/>
        </w:rPr>
        <w:t xml:space="preserve">   </w:t>
      </w:r>
    </w:p>
    <w:p w:rsidR="00597BC8" w:rsidRDefault="00597BC8" w:rsidP="00CE3E62">
      <w:pPr>
        <w:tabs>
          <w:tab w:val="center" w:pos="1440"/>
          <w:tab w:val="center" w:pos="2161"/>
          <w:tab w:val="center" w:pos="2881"/>
          <w:tab w:val="center" w:pos="3601"/>
          <w:tab w:val="center" w:pos="4321"/>
          <w:tab w:val="center" w:pos="5559"/>
        </w:tabs>
        <w:rPr>
          <w:sz w:val="28"/>
          <w:szCs w:val="28"/>
        </w:rPr>
      </w:pPr>
      <w:r>
        <w:rPr>
          <w:sz w:val="28"/>
          <w:szCs w:val="28"/>
        </w:rPr>
        <w:t>Lorraine Masure</w:t>
      </w:r>
    </w:p>
    <w:p w:rsidR="00597BC8" w:rsidRDefault="00597BC8" w:rsidP="00CE3E62">
      <w:pPr>
        <w:tabs>
          <w:tab w:val="center" w:pos="1440"/>
          <w:tab w:val="center" w:pos="2161"/>
          <w:tab w:val="center" w:pos="2881"/>
          <w:tab w:val="center" w:pos="3601"/>
          <w:tab w:val="center" w:pos="4321"/>
          <w:tab w:val="center" w:pos="5559"/>
        </w:tabs>
        <w:rPr>
          <w:sz w:val="28"/>
          <w:szCs w:val="28"/>
        </w:rPr>
      </w:pPr>
      <w:r>
        <w:rPr>
          <w:sz w:val="28"/>
          <w:szCs w:val="28"/>
        </w:rPr>
        <w:t>Dave locharzyk</w:t>
      </w:r>
    </w:p>
    <w:p w:rsidR="00597BC8" w:rsidRDefault="00253E93" w:rsidP="00CE3E62">
      <w:pPr>
        <w:tabs>
          <w:tab w:val="center" w:pos="1440"/>
          <w:tab w:val="center" w:pos="2161"/>
          <w:tab w:val="center" w:pos="2881"/>
          <w:tab w:val="center" w:pos="3601"/>
          <w:tab w:val="center" w:pos="4321"/>
          <w:tab w:val="center" w:pos="5559"/>
        </w:tabs>
        <w:rPr>
          <w:sz w:val="28"/>
          <w:szCs w:val="28"/>
        </w:rPr>
      </w:pPr>
      <w:r>
        <w:rPr>
          <w:sz w:val="28"/>
          <w:szCs w:val="28"/>
        </w:rPr>
        <w:t>Midge Sanborn</w:t>
      </w:r>
    </w:p>
    <w:p w:rsidR="00253E93" w:rsidRDefault="00253E93" w:rsidP="00CE3E62">
      <w:pPr>
        <w:tabs>
          <w:tab w:val="center" w:pos="1440"/>
          <w:tab w:val="center" w:pos="2161"/>
          <w:tab w:val="center" w:pos="2881"/>
          <w:tab w:val="center" w:pos="3601"/>
          <w:tab w:val="center" w:pos="4321"/>
          <w:tab w:val="center" w:pos="5559"/>
        </w:tabs>
        <w:rPr>
          <w:sz w:val="28"/>
          <w:szCs w:val="28"/>
        </w:rPr>
      </w:pPr>
      <w:r>
        <w:rPr>
          <w:sz w:val="28"/>
          <w:szCs w:val="28"/>
        </w:rPr>
        <w:t>Nancy Trumbull</w:t>
      </w:r>
    </w:p>
    <w:p w:rsidR="00253E93" w:rsidRDefault="00253E93" w:rsidP="00CE3E62">
      <w:pPr>
        <w:tabs>
          <w:tab w:val="center" w:pos="1440"/>
          <w:tab w:val="center" w:pos="2161"/>
          <w:tab w:val="center" w:pos="2881"/>
          <w:tab w:val="center" w:pos="3601"/>
          <w:tab w:val="center" w:pos="4321"/>
          <w:tab w:val="center" w:pos="5559"/>
        </w:tabs>
        <w:rPr>
          <w:sz w:val="28"/>
          <w:szCs w:val="28"/>
        </w:rPr>
      </w:pPr>
      <w:r>
        <w:rPr>
          <w:sz w:val="28"/>
          <w:szCs w:val="28"/>
        </w:rPr>
        <w:t>Connie Witherby</w:t>
      </w:r>
    </w:p>
    <w:p w:rsidR="00597BC8" w:rsidRDefault="00597BC8" w:rsidP="00CE3E62">
      <w:pPr>
        <w:tabs>
          <w:tab w:val="center" w:pos="1440"/>
          <w:tab w:val="center" w:pos="2161"/>
          <w:tab w:val="center" w:pos="2881"/>
          <w:tab w:val="center" w:pos="3601"/>
          <w:tab w:val="center" w:pos="4321"/>
          <w:tab w:val="center" w:pos="5559"/>
        </w:tabs>
        <w:rPr>
          <w:sz w:val="28"/>
          <w:szCs w:val="28"/>
        </w:rPr>
      </w:pPr>
    </w:p>
    <w:p w:rsidR="00597BC8" w:rsidRDefault="00597BC8" w:rsidP="00CE3E62">
      <w:pPr>
        <w:tabs>
          <w:tab w:val="center" w:pos="1440"/>
          <w:tab w:val="center" w:pos="2161"/>
          <w:tab w:val="center" w:pos="2881"/>
          <w:tab w:val="center" w:pos="3601"/>
          <w:tab w:val="center" w:pos="4321"/>
          <w:tab w:val="center" w:pos="5559"/>
        </w:tabs>
        <w:rPr>
          <w:sz w:val="28"/>
          <w:szCs w:val="28"/>
        </w:rPr>
      </w:pPr>
    </w:p>
    <w:p w:rsidR="00597BC8" w:rsidRDefault="00597BC8" w:rsidP="00CE3E62">
      <w:pPr>
        <w:tabs>
          <w:tab w:val="center" w:pos="1440"/>
          <w:tab w:val="center" w:pos="2161"/>
          <w:tab w:val="center" w:pos="2881"/>
          <w:tab w:val="center" w:pos="3601"/>
          <w:tab w:val="center" w:pos="4321"/>
          <w:tab w:val="center" w:pos="5559"/>
        </w:tabs>
        <w:rPr>
          <w:sz w:val="28"/>
          <w:szCs w:val="28"/>
        </w:rPr>
      </w:pPr>
    </w:p>
    <w:p w:rsidR="00C37FBC" w:rsidRDefault="00D93EDC" w:rsidP="00CE3E62">
      <w:pPr>
        <w:tabs>
          <w:tab w:val="center" w:pos="1440"/>
          <w:tab w:val="center" w:pos="2161"/>
          <w:tab w:val="center" w:pos="2881"/>
          <w:tab w:val="center" w:pos="3601"/>
          <w:tab w:val="center" w:pos="4321"/>
          <w:tab w:val="center" w:pos="5559"/>
        </w:tabs>
        <w:rPr>
          <w:sz w:val="28"/>
          <w:szCs w:val="28"/>
        </w:rPr>
      </w:pPr>
      <w:r>
        <w:rPr>
          <w:sz w:val="28"/>
          <w:szCs w:val="28"/>
        </w:rPr>
        <w:t xml:space="preserve">                            </w:t>
      </w:r>
      <w:r>
        <w:rPr>
          <w:sz w:val="28"/>
          <w:szCs w:val="28"/>
        </w:rPr>
        <w:tab/>
      </w:r>
      <w:r w:rsidR="00253E93">
        <w:rPr>
          <w:sz w:val="28"/>
          <w:szCs w:val="28"/>
        </w:rPr>
        <w:tab/>
        <w:t xml:space="preserve">  </w:t>
      </w:r>
      <w:r w:rsidR="00905364">
        <w:rPr>
          <w:sz w:val="28"/>
          <w:szCs w:val="28"/>
        </w:rPr>
        <w:t xml:space="preserve">          </w:t>
      </w:r>
    </w:p>
    <w:p w:rsidR="00D93EDC" w:rsidRDefault="00D93EDC" w:rsidP="00CE3E62">
      <w:pPr>
        <w:tabs>
          <w:tab w:val="center" w:pos="1440"/>
          <w:tab w:val="center" w:pos="2161"/>
          <w:tab w:val="center" w:pos="2881"/>
          <w:tab w:val="center" w:pos="3601"/>
          <w:tab w:val="center" w:pos="4321"/>
          <w:tab w:val="center" w:pos="5559"/>
        </w:tabs>
        <w:ind w:left="0" w:firstLine="0"/>
        <w:rPr>
          <w:sz w:val="28"/>
          <w:szCs w:val="28"/>
        </w:rPr>
      </w:pPr>
      <w:r>
        <w:rPr>
          <w:sz w:val="28"/>
          <w:szCs w:val="28"/>
        </w:rPr>
        <w:tab/>
        <w:t xml:space="preserve">     </w:t>
      </w:r>
      <w:r w:rsidR="00CE3E62">
        <w:rPr>
          <w:sz w:val="28"/>
          <w:szCs w:val="28"/>
        </w:rPr>
        <w:t xml:space="preserve">            </w:t>
      </w:r>
      <w:r w:rsidR="00CE3E62">
        <w:rPr>
          <w:sz w:val="28"/>
          <w:szCs w:val="28"/>
        </w:rPr>
        <w:tab/>
        <w:t xml:space="preserve">     </w:t>
      </w:r>
      <w:r w:rsidR="00AE7CFB">
        <w:rPr>
          <w:sz w:val="28"/>
          <w:szCs w:val="28"/>
        </w:rPr>
        <w:t xml:space="preserve">     </w:t>
      </w:r>
      <w:r w:rsidR="00CE3E62">
        <w:rPr>
          <w:sz w:val="28"/>
          <w:szCs w:val="28"/>
        </w:rPr>
        <w:t xml:space="preserve"> </w:t>
      </w:r>
      <w:r w:rsidR="00270D07">
        <w:rPr>
          <w:sz w:val="28"/>
          <w:szCs w:val="28"/>
        </w:rPr>
        <w:t xml:space="preserve">           </w:t>
      </w:r>
      <w:r w:rsidR="00CE3E62">
        <w:rPr>
          <w:sz w:val="28"/>
          <w:szCs w:val="28"/>
        </w:rPr>
        <w:t xml:space="preserve">        </w:t>
      </w:r>
      <w:r w:rsidR="00E72317">
        <w:rPr>
          <w:sz w:val="28"/>
          <w:szCs w:val="28"/>
        </w:rPr>
        <w:tab/>
      </w:r>
      <w:r w:rsidR="00E72317">
        <w:rPr>
          <w:sz w:val="28"/>
          <w:szCs w:val="28"/>
        </w:rPr>
        <w:tab/>
      </w:r>
      <w:r w:rsidR="00E72317">
        <w:rPr>
          <w:sz w:val="28"/>
          <w:szCs w:val="28"/>
        </w:rPr>
        <w:tab/>
      </w:r>
      <w:r w:rsidR="00E72317">
        <w:rPr>
          <w:sz w:val="28"/>
          <w:szCs w:val="28"/>
        </w:rPr>
        <w:tab/>
      </w:r>
      <w:r>
        <w:rPr>
          <w:sz w:val="28"/>
          <w:szCs w:val="28"/>
        </w:rPr>
        <w:t xml:space="preserve">                    </w:t>
      </w:r>
      <w:r w:rsidR="00CE3E62">
        <w:rPr>
          <w:sz w:val="28"/>
          <w:szCs w:val="28"/>
        </w:rPr>
        <w:t xml:space="preserve">                              </w:t>
      </w:r>
    </w:p>
    <w:p w:rsidR="00796091" w:rsidRDefault="00AE7CFB" w:rsidP="00E72317">
      <w:pPr>
        <w:tabs>
          <w:tab w:val="center" w:pos="1440"/>
          <w:tab w:val="center" w:pos="2161"/>
          <w:tab w:val="center" w:pos="2881"/>
          <w:tab w:val="center" w:pos="3601"/>
          <w:tab w:val="center" w:pos="4321"/>
          <w:tab w:val="center" w:pos="5559"/>
        </w:tabs>
        <w:rPr>
          <w:sz w:val="28"/>
          <w:szCs w:val="28"/>
        </w:rPr>
      </w:pPr>
      <w:r>
        <w:rPr>
          <w:sz w:val="28"/>
          <w:szCs w:val="28"/>
        </w:rPr>
        <w:tab/>
      </w:r>
      <w:r>
        <w:rPr>
          <w:sz w:val="28"/>
          <w:szCs w:val="28"/>
        </w:rPr>
        <w:tab/>
      </w:r>
      <w:r>
        <w:rPr>
          <w:sz w:val="28"/>
          <w:szCs w:val="28"/>
        </w:rPr>
        <w:tab/>
      </w:r>
      <w:r>
        <w:rPr>
          <w:sz w:val="28"/>
          <w:szCs w:val="28"/>
        </w:rPr>
        <w:tab/>
      </w:r>
      <w:r w:rsidR="00597BC8">
        <w:rPr>
          <w:sz w:val="28"/>
          <w:szCs w:val="28"/>
        </w:rPr>
        <w:tab/>
        <w:t xml:space="preserve">               </w:t>
      </w:r>
    </w:p>
    <w:p w:rsidR="00040F7F" w:rsidRDefault="00270D07" w:rsidP="00E72317">
      <w:pPr>
        <w:tabs>
          <w:tab w:val="center" w:pos="1440"/>
          <w:tab w:val="center" w:pos="2161"/>
          <w:tab w:val="center" w:pos="2881"/>
          <w:tab w:val="center" w:pos="3601"/>
          <w:tab w:val="center" w:pos="4321"/>
          <w:tab w:val="center" w:pos="5559"/>
        </w:tabs>
        <w:rPr>
          <w:sz w:val="28"/>
          <w:szCs w:val="28"/>
        </w:rPr>
      </w:pPr>
      <w:r>
        <w:rPr>
          <w:sz w:val="28"/>
          <w:szCs w:val="28"/>
        </w:rPr>
        <w:tab/>
      </w:r>
      <w:r>
        <w:rPr>
          <w:sz w:val="28"/>
          <w:szCs w:val="28"/>
        </w:rPr>
        <w:tab/>
      </w:r>
      <w:r>
        <w:rPr>
          <w:sz w:val="28"/>
          <w:szCs w:val="28"/>
        </w:rPr>
        <w:tab/>
        <w:t xml:space="preserve">       </w:t>
      </w:r>
      <w:r w:rsidR="00040F7F">
        <w:rPr>
          <w:sz w:val="28"/>
          <w:szCs w:val="28"/>
        </w:rPr>
        <w:t xml:space="preserve">          </w:t>
      </w:r>
      <w:r>
        <w:rPr>
          <w:sz w:val="28"/>
          <w:szCs w:val="28"/>
        </w:rPr>
        <w:t xml:space="preserve">        </w:t>
      </w:r>
      <w:r w:rsidR="00253E93">
        <w:rPr>
          <w:sz w:val="28"/>
          <w:szCs w:val="28"/>
        </w:rPr>
        <w:t xml:space="preserve">  </w:t>
      </w:r>
    </w:p>
    <w:p w:rsidR="00D501B7" w:rsidRPr="00566718" w:rsidRDefault="00AE7CFB" w:rsidP="00D501B7">
      <w:pPr>
        <w:tabs>
          <w:tab w:val="center" w:pos="1440"/>
          <w:tab w:val="center" w:pos="2161"/>
          <w:tab w:val="center" w:pos="2881"/>
          <w:tab w:val="center" w:pos="3601"/>
          <w:tab w:val="center" w:pos="4321"/>
          <w:tab w:val="center" w:pos="5559"/>
        </w:tabs>
        <w:ind w:left="0" w:firstLine="0"/>
        <w:rPr>
          <w:sz w:val="28"/>
          <w:szCs w:val="28"/>
        </w:rPr>
      </w:pPr>
      <w:r>
        <w:rPr>
          <w:sz w:val="28"/>
          <w:szCs w:val="28"/>
        </w:rPr>
        <w:tab/>
      </w:r>
      <w:r>
        <w:rPr>
          <w:sz w:val="28"/>
          <w:szCs w:val="28"/>
        </w:rPr>
        <w:tab/>
      </w:r>
    </w:p>
    <w:p w:rsidR="00373E94" w:rsidRPr="00566718" w:rsidRDefault="00DD1B73">
      <w:pPr>
        <w:spacing w:after="0" w:line="259" w:lineRule="auto"/>
        <w:ind w:left="0" w:firstLine="0"/>
        <w:rPr>
          <w:sz w:val="28"/>
          <w:szCs w:val="28"/>
        </w:rPr>
      </w:pPr>
      <w:r w:rsidRPr="00566718">
        <w:rPr>
          <w:sz w:val="28"/>
          <w:szCs w:val="28"/>
        </w:rPr>
        <w:tab/>
        <w:t xml:space="preserve"> </w:t>
      </w:r>
      <w:r w:rsidRPr="00566718">
        <w:rPr>
          <w:sz w:val="28"/>
          <w:szCs w:val="28"/>
        </w:rPr>
        <w:tab/>
        <w:t xml:space="preserve"> </w:t>
      </w:r>
      <w:r w:rsidRPr="00566718">
        <w:rPr>
          <w:sz w:val="28"/>
          <w:szCs w:val="28"/>
        </w:rPr>
        <w:tab/>
        <w:t xml:space="preserve"> </w:t>
      </w:r>
    </w:p>
    <w:sectPr w:rsidR="00373E94" w:rsidRPr="00566718" w:rsidSect="0073092B">
      <w:pgSz w:w="12240" w:h="15840"/>
      <w:pgMar w:top="1481" w:right="1437" w:bottom="151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compat>
    <w:useFELayout/>
  </w:compat>
  <w:rsids>
    <w:rsidRoot w:val="00373E94"/>
    <w:rsid w:val="000038A9"/>
    <w:rsid w:val="00013E31"/>
    <w:rsid w:val="00040F7F"/>
    <w:rsid w:val="00077358"/>
    <w:rsid w:val="00121237"/>
    <w:rsid w:val="00146EFF"/>
    <w:rsid w:val="0015235A"/>
    <w:rsid w:val="00253E93"/>
    <w:rsid w:val="00270D07"/>
    <w:rsid w:val="002E35C5"/>
    <w:rsid w:val="00360519"/>
    <w:rsid w:val="00373E94"/>
    <w:rsid w:val="00375E4D"/>
    <w:rsid w:val="003C3F72"/>
    <w:rsid w:val="00456005"/>
    <w:rsid w:val="004A0A9D"/>
    <w:rsid w:val="004B2462"/>
    <w:rsid w:val="004F36F2"/>
    <w:rsid w:val="00560772"/>
    <w:rsid w:val="00566718"/>
    <w:rsid w:val="00597BC8"/>
    <w:rsid w:val="005A112B"/>
    <w:rsid w:val="005A4043"/>
    <w:rsid w:val="005A4836"/>
    <w:rsid w:val="00620689"/>
    <w:rsid w:val="006C34BC"/>
    <w:rsid w:val="00704C15"/>
    <w:rsid w:val="0073092B"/>
    <w:rsid w:val="00735BF8"/>
    <w:rsid w:val="007760B6"/>
    <w:rsid w:val="00782A1C"/>
    <w:rsid w:val="00796091"/>
    <w:rsid w:val="00880CB1"/>
    <w:rsid w:val="00896892"/>
    <w:rsid w:val="008E78B3"/>
    <w:rsid w:val="00902087"/>
    <w:rsid w:val="00905364"/>
    <w:rsid w:val="00950747"/>
    <w:rsid w:val="00957A71"/>
    <w:rsid w:val="00985583"/>
    <w:rsid w:val="009A7EC7"/>
    <w:rsid w:val="009F6E7D"/>
    <w:rsid w:val="00A41A9E"/>
    <w:rsid w:val="00A5009D"/>
    <w:rsid w:val="00A56798"/>
    <w:rsid w:val="00A774BE"/>
    <w:rsid w:val="00AE7CFB"/>
    <w:rsid w:val="00AF5051"/>
    <w:rsid w:val="00B92966"/>
    <w:rsid w:val="00BA7BEE"/>
    <w:rsid w:val="00BC4343"/>
    <w:rsid w:val="00BE6AA8"/>
    <w:rsid w:val="00C37FBC"/>
    <w:rsid w:val="00CD5BA6"/>
    <w:rsid w:val="00CE3E62"/>
    <w:rsid w:val="00D11C86"/>
    <w:rsid w:val="00D501B7"/>
    <w:rsid w:val="00D93EDC"/>
    <w:rsid w:val="00DC5A09"/>
    <w:rsid w:val="00DD1B73"/>
    <w:rsid w:val="00E25230"/>
    <w:rsid w:val="00E72317"/>
    <w:rsid w:val="00E80517"/>
    <w:rsid w:val="00F668C2"/>
    <w:rsid w:val="00FA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2B"/>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36"/>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Owner</cp:lastModifiedBy>
  <cp:revision>2</cp:revision>
  <cp:lastPrinted>2019-12-05T13:41:00Z</cp:lastPrinted>
  <dcterms:created xsi:type="dcterms:W3CDTF">2020-02-19T16:39:00Z</dcterms:created>
  <dcterms:modified xsi:type="dcterms:W3CDTF">2020-02-19T16:39:00Z</dcterms:modified>
</cp:coreProperties>
</file>